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9D441" w14:textId="77777777" w:rsidR="00322AF8" w:rsidRPr="00322AF8" w:rsidRDefault="00983F57" w:rsidP="00322AF8">
      <w:pPr>
        <w:spacing w:after="4" w:line="248" w:lineRule="auto"/>
        <w:ind w:left="10348"/>
        <w:jc w:val="right"/>
        <w:rPr>
          <w:sz w:val="24"/>
          <w:szCs w:val="24"/>
        </w:rPr>
      </w:pPr>
      <w:r w:rsidRPr="00322AF8">
        <w:rPr>
          <w:sz w:val="24"/>
          <w:szCs w:val="24"/>
        </w:rPr>
        <w:t xml:space="preserve">УТВЕРЖДЕНА </w:t>
      </w:r>
    </w:p>
    <w:p w14:paraId="4D51A3F2" w14:textId="51F1FB12" w:rsidR="00F50630" w:rsidRPr="00322AF8" w:rsidRDefault="00983F57" w:rsidP="00322AF8">
      <w:pPr>
        <w:spacing w:after="4" w:line="248" w:lineRule="auto"/>
        <w:ind w:left="10348"/>
        <w:jc w:val="right"/>
        <w:rPr>
          <w:sz w:val="24"/>
          <w:szCs w:val="24"/>
        </w:rPr>
      </w:pPr>
      <w:r w:rsidRPr="00322AF8">
        <w:rPr>
          <w:sz w:val="24"/>
          <w:szCs w:val="24"/>
        </w:rPr>
        <w:t>постановлением</w:t>
      </w:r>
      <w:r w:rsidR="00322AF8" w:rsidRPr="00322AF8">
        <w:rPr>
          <w:sz w:val="24"/>
          <w:szCs w:val="24"/>
        </w:rPr>
        <w:t xml:space="preserve"> </w:t>
      </w:r>
      <w:r w:rsidRPr="00322AF8">
        <w:rPr>
          <w:sz w:val="24"/>
          <w:szCs w:val="24"/>
        </w:rPr>
        <w:t xml:space="preserve">Губернатора Ленинградской области </w:t>
      </w:r>
    </w:p>
    <w:p w14:paraId="11C39126" w14:textId="04B5287D" w:rsidR="00814E64" w:rsidRPr="00322AF8" w:rsidRDefault="00983F57" w:rsidP="00322AF8">
      <w:pPr>
        <w:spacing w:after="4" w:line="248" w:lineRule="auto"/>
        <w:ind w:left="10348"/>
        <w:jc w:val="right"/>
        <w:rPr>
          <w:sz w:val="24"/>
          <w:szCs w:val="24"/>
        </w:rPr>
      </w:pPr>
      <w:r w:rsidRPr="00322AF8">
        <w:rPr>
          <w:sz w:val="24"/>
          <w:szCs w:val="24"/>
        </w:rPr>
        <w:t xml:space="preserve">от 15 сентября 2023 года </w:t>
      </w:r>
      <w:r w:rsidR="00F50630" w:rsidRPr="00322AF8">
        <w:rPr>
          <w:sz w:val="24"/>
          <w:szCs w:val="24"/>
        </w:rPr>
        <w:t xml:space="preserve">№ </w:t>
      </w:r>
      <w:r w:rsidRPr="00322AF8">
        <w:rPr>
          <w:sz w:val="24"/>
          <w:szCs w:val="24"/>
        </w:rPr>
        <w:t>66-пг</w:t>
      </w:r>
    </w:p>
    <w:p w14:paraId="34DEF2D7" w14:textId="1D0F53C9" w:rsidR="00322AF8" w:rsidRPr="00322AF8" w:rsidRDefault="00322AF8" w:rsidP="00322AF8">
      <w:pPr>
        <w:spacing w:after="4" w:line="248" w:lineRule="auto"/>
        <w:ind w:left="10348"/>
        <w:jc w:val="right"/>
        <w:rPr>
          <w:sz w:val="24"/>
          <w:szCs w:val="24"/>
        </w:rPr>
      </w:pPr>
      <w:r w:rsidRPr="00322AF8">
        <w:rPr>
          <w:sz w:val="24"/>
          <w:szCs w:val="24"/>
        </w:rPr>
        <w:t>(в редакции постановления Губернатора Ленинградской области от 14 мая 2026 года № 66-пг)</w:t>
      </w:r>
    </w:p>
    <w:p w14:paraId="16A408EB" w14:textId="608898E0" w:rsidR="00814E64" w:rsidRPr="00322AF8" w:rsidRDefault="00322AF8" w:rsidP="00322AF8">
      <w:pPr>
        <w:spacing w:after="283"/>
        <w:ind w:left="10348" w:right="73"/>
        <w:jc w:val="right"/>
        <w:rPr>
          <w:sz w:val="24"/>
          <w:szCs w:val="24"/>
        </w:rPr>
      </w:pPr>
      <w:r w:rsidRPr="00322AF8">
        <w:rPr>
          <w:sz w:val="24"/>
          <w:szCs w:val="24"/>
        </w:rPr>
        <w:t xml:space="preserve">         </w:t>
      </w:r>
      <w:r w:rsidR="00983F57" w:rsidRPr="00322AF8">
        <w:rPr>
          <w:sz w:val="24"/>
          <w:szCs w:val="24"/>
        </w:rPr>
        <w:t>(приложение)</w:t>
      </w:r>
    </w:p>
    <w:p w14:paraId="717C5B12" w14:textId="77777777" w:rsidR="00814E64" w:rsidRDefault="00983F57" w:rsidP="00322AF8">
      <w:pPr>
        <w:spacing w:after="16" w:line="248" w:lineRule="auto"/>
        <w:ind w:left="10" w:right="178" w:hanging="10"/>
        <w:jc w:val="center"/>
      </w:pPr>
      <w:r>
        <w:rPr>
          <w:sz w:val="28"/>
        </w:rPr>
        <w:t>Обобщенная информация об исполнении</w:t>
      </w:r>
    </w:p>
    <w:p w14:paraId="7F1268C6" w14:textId="77777777" w:rsidR="00322AF8" w:rsidRDefault="00983F57" w:rsidP="00322AF8">
      <w:pPr>
        <w:spacing w:after="16" w:line="248" w:lineRule="auto"/>
        <w:ind w:left="10" w:right="782" w:hanging="10"/>
        <w:jc w:val="center"/>
        <w:rPr>
          <w:sz w:val="28"/>
        </w:rPr>
      </w:pPr>
      <w:r>
        <w:rPr>
          <w:sz w:val="28"/>
        </w:rPr>
        <w:t xml:space="preserve">(ненадлежащем исполнении) лицами, замещающими муниципальные должности </w:t>
      </w:r>
    </w:p>
    <w:p w14:paraId="5B9690F4" w14:textId="7C41B039" w:rsidR="00F50630" w:rsidRDefault="00983F57" w:rsidP="00322AF8">
      <w:pPr>
        <w:spacing w:after="16" w:line="248" w:lineRule="auto"/>
        <w:ind w:left="10" w:right="782" w:hanging="10"/>
        <w:jc w:val="center"/>
        <w:rPr>
          <w:sz w:val="28"/>
        </w:rPr>
      </w:pPr>
      <w:r>
        <w:rPr>
          <w:sz w:val="28"/>
        </w:rPr>
        <w:t>депутата представительного органа муниципального образования, обязанности представить сведения о доходах, расходах, об имуществе и обязательствах имущественного характера</w:t>
      </w:r>
    </w:p>
    <w:p w14:paraId="2BB1F63A" w14:textId="5FB68A33" w:rsidR="00814E64" w:rsidRPr="00322AF8" w:rsidRDefault="00F50630" w:rsidP="00322AF8">
      <w:pPr>
        <w:tabs>
          <w:tab w:val="center" w:pos="7104"/>
          <w:tab w:val="center" w:pos="9811"/>
        </w:tabs>
        <w:spacing w:after="48"/>
        <w:ind w:left="10" w:hanging="10"/>
        <w:jc w:val="center"/>
        <w:rPr>
          <w:b/>
          <w:sz w:val="28"/>
          <w:u w:val="single"/>
        </w:rPr>
      </w:pPr>
      <w:proofErr w:type="spellStart"/>
      <w:r w:rsidRPr="00322AF8">
        <w:rPr>
          <w:b/>
          <w:sz w:val="28"/>
          <w:u w:val="single"/>
        </w:rPr>
        <w:t>Отрадненского</w:t>
      </w:r>
      <w:proofErr w:type="spellEnd"/>
      <w:r w:rsidRPr="00322AF8">
        <w:rPr>
          <w:b/>
          <w:sz w:val="28"/>
          <w:u w:val="single"/>
        </w:rPr>
        <w:t xml:space="preserve"> городского поселения Кировского муниципального района Ленинградской области</w:t>
      </w:r>
    </w:p>
    <w:p w14:paraId="78E0AC9D" w14:textId="77777777" w:rsidR="00F50630" w:rsidRPr="00F50630" w:rsidRDefault="00F50630" w:rsidP="00322AF8">
      <w:pPr>
        <w:tabs>
          <w:tab w:val="center" w:pos="7104"/>
          <w:tab w:val="center" w:pos="9811"/>
        </w:tabs>
        <w:spacing w:after="48"/>
        <w:ind w:left="10" w:hanging="10"/>
        <w:jc w:val="center"/>
        <w:rPr>
          <w:u w:val="single"/>
        </w:rPr>
      </w:pPr>
    </w:p>
    <w:tbl>
      <w:tblPr>
        <w:tblStyle w:val="TableGrid"/>
        <w:tblW w:w="14176" w:type="dxa"/>
        <w:jc w:val="center"/>
        <w:tblInd w:w="0" w:type="dxa"/>
        <w:tblCellMar>
          <w:top w:w="52" w:type="dxa"/>
          <w:left w:w="213" w:type="dxa"/>
          <w:right w:w="206" w:type="dxa"/>
        </w:tblCellMar>
        <w:tblLook w:val="04A0" w:firstRow="1" w:lastRow="0" w:firstColumn="1" w:lastColumn="0" w:noHBand="0" w:noVBand="1"/>
      </w:tblPr>
      <w:tblGrid>
        <w:gridCol w:w="4108"/>
        <w:gridCol w:w="5103"/>
        <w:gridCol w:w="4965"/>
      </w:tblGrid>
      <w:tr w:rsidR="00322AF8" w14:paraId="6E3B74B5" w14:textId="77777777" w:rsidTr="00322AF8">
        <w:trPr>
          <w:trHeight w:val="1929"/>
          <w:jc w:val="center"/>
        </w:trPr>
        <w:tc>
          <w:tcPr>
            <w:tcW w:w="4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3FE7DC" w14:textId="77777777" w:rsidR="00322AF8" w:rsidRDefault="00322AF8" w:rsidP="00F50630">
            <w:pPr>
              <w:ind w:left="133" w:right="38" w:hanging="101"/>
              <w:jc w:val="center"/>
            </w:pPr>
            <w:r>
              <w:rPr>
                <w:sz w:val="24"/>
              </w:rPr>
              <w:t>Количество лиц, замещающих муниципальные должности депутата представительного органа муниципального образования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A0DD6" w14:textId="77777777" w:rsidR="00D67244" w:rsidRDefault="00322AF8" w:rsidP="00322AF8">
            <w:pPr>
              <w:spacing w:line="239" w:lineRule="auto"/>
              <w:ind w:left="99" w:right="34" w:hanging="7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Количество лиц, замещающих муниципальные должности депутата представительного органа муниципального образования, представивших сведения </w:t>
            </w:r>
          </w:p>
          <w:p w14:paraId="4EF3A658" w14:textId="729B207B" w:rsidR="00322AF8" w:rsidRDefault="00322AF8" w:rsidP="00322AF8">
            <w:pPr>
              <w:spacing w:line="239" w:lineRule="auto"/>
              <w:ind w:left="99" w:right="34" w:hanging="77"/>
              <w:jc w:val="center"/>
            </w:pPr>
            <w:r>
              <w:rPr>
                <w:sz w:val="24"/>
              </w:rPr>
              <w:t>о доходах, об имуществе и обязательствах имущественного характера</w:t>
            </w:r>
            <w:r w:rsidRPr="00322AF8">
              <w:rPr>
                <w:sz w:val="24"/>
                <w:vertAlign w:val="superscript"/>
              </w:rPr>
              <w:t xml:space="preserve">1 </w:t>
            </w:r>
            <w:r>
              <w:rPr>
                <w:sz w:val="24"/>
              </w:rPr>
              <w:t>по форме справки</w:t>
            </w:r>
            <w:r w:rsidRPr="00322AF8">
              <w:rPr>
                <w:sz w:val="24"/>
                <w:vertAlign w:val="superscript"/>
              </w:rPr>
              <w:t xml:space="preserve">2 </w:t>
            </w:r>
            <w:r>
              <w:rPr>
                <w:sz w:val="24"/>
              </w:rPr>
              <w:t>(далее – справка)</w:t>
            </w:r>
          </w:p>
        </w:tc>
        <w:tc>
          <w:tcPr>
            <w:tcW w:w="4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58081A" w14:textId="3023E517" w:rsidR="00322AF8" w:rsidRDefault="00322AF8" w:rsidP="00322AF8">
            <w:pPr>
              <w:ind w:firstLine="24"/>
              <w:jc w:val="center"/>
            </w:pPr>
            <w:r>
              <w:rPr>
                <w:sz w:val="24"/>
              </w:rPr>
              <w:t xml:space="preserve">Количество лиц, замещающих муниципальные должности депутата представительного органа муниципального образования, </w:t>
            </w:r>
            <w:r w:rsidR="00D67244">
              <w:rPr>
                <w:sz w:val="24"/>
              </w:rPr>
              <w:t xml:space="preserve">предоставивших </w:t>
            </w:r>
            <w:r>
              <w:rPr>
                <w:sz w:val="24"/>
              </w:rPr>
              <w:t>недостоверные и (или) неполные сведения</w:t>
            </w:r>
          </w:p>
        </w:tc>
      </w:tr>
      <w:tr w:rsidR="00322AF8" w:rsidRPr="00322AF8" w14:paraId="01FDBFD6" w14:textId="77777777" w:rsidTr="00322AF8">
        <w:trPr>
          <w:trHeight w:val="288"/>
          <w:jc w:val="center"/>
        </w:trPr>
        <w:tc>
          <w:tcPr>
            <w:tcW w:w="4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F9247C" w14:textId="590DD6F1" w:rsidR="00322AF8" w:rsidRPr="00322AF8" w:rsidRDefault="00322AF8" w:rsidP="006150E0">
            <w:pPr>
              <w:jc w:val="center"/>
              <w:rPr>
                <w:b/>
              </w:rPr>
            </w:pPr>
            <w:r w:rsidRPr="00322AF8">
              <w:rPr>
                <w:b/>
              </w:rPr>
              <w:t>16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F99611" w14:textId="39E3C9F0" w:rsidR="00322AF8" w:rsidRPr="00322AF8" w:rsidRDefault="00322AF8" w:rsidP="006150E0">
            <w:pPr>
              <w:jc w:val="center"/>
              <w:rPr>
                <w:b/>
              </w:rPr>
            </w:pPr>
            <w:r w:rsidRPr="00322AF8">
              <w:rPr>
                <w:b/>
              </w:rPr>
              <w:t>0</w:t>
            </w:r>
          </w:p>
        </w:tc>
        <w:tc>
          <w:tcPr>
            <w:tcW w:w="4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27ABFB" w14:textId="2E750199" w:rsidR="00322AF8" w:rsidRPr="00322AF8" w:rsidRDefault="00322AF8" w:rsidP="006150E0">
            <w:pPr>
              <w:jc w:val="center"/>
              <w:rPr>
                <w:b/>
              </w:rPr>
            </w:pPr>
            <w:r w:rsidRPr="00322AF8">
              <w:rPr>
                <w:b/>
              </w:rPr>
              <w:t>0</w:t>
            </w:r>
          </w:p>
        </w:tc>
      </w:tr>
      <w:tr w:rsidR="00322AF8" w14:paraId="6F9E540B" w14:textId="77777777" w:rsidTr="00322AF8">
        <w:trPr>
          <w:trHeight w:val="285"/>
          <w:jc w:val="center"/>
        </w:trPr>
        <w:tc>
          <w:tcPr>
            <w:tcW w:w="4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52DC2" w14:textId="77777777" w:rsidR="00322AF8" w:rsidRDefault="00322AF8"/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A97474" w14:textId="77777777" w:rsidR="00322AF8" w:rsidRDefault="00322AF8"/>
        </w:tc>
        <w:tc>
          <w:tcPr>
            <w:tcW w:w="4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CF4BDF" w14:textId="77777777" w:rsidR="00322AF8" w:rsidRDefault="00322AF8"/>
        </w:tc>
      </w:tr>
    </w:tbl>
    <w:p w14:paraId="5554608F" w14:textId="77777777" w:rsidR="00F50630" w:rsidRDefault="00F50630" w:rsidP="00322AF8">
      <w:pPr>
        <w:spacing w:after="0"/>
      </w:pPr>
    </w:p>
    <w:p w14:paraId="280B2661" w14:textId="2D55F2E7" w:rsidR="00814E64" w:rsidRDefault="00983F57">
      <w:pPr>
        <w:spacing w:after="0"/>
        <w:ind w:left="-5"/>
      </w:pPr>
      <w:r>
        <w:rPr>
          <w:noProof/>
        </w:rPr>
        <mc:AlternateContent>
          <mc:Choice Requires="wpg">
            <w:drawing>
              <wp:inline distT="0" distB="0" distL="0" distR="0" wp14:anchorId="73B136BA" wp14:editId="708D827E">
                <wp:extent cx="1835397" cy="9147"/>
                <wp:effectExtent l="0" t="0" r="0" b="0"/>
                <wp:docPr id="6322" name="Group 6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397" cy="9147"/>
                          <a:chOff x="0" y="0"/>
                          <a:chExt cx="1835397" cy="9147"/>
                        </a:xfrm>
                      </wpg:grpSpPr>
                      <wps:wsp>
                        <wps:cNvPr id="6321" name="Shape 6321"/>
                        <wps:cNvSpPr/>
                        <wps:spPr>
                          <a:xfrm>
                            <a:off x="0" y="0"/>
                            <a:ext cx="1835397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5397" h="9147">
                                <a:moveTo>
                                  <a:pt x="0" y="4573"/>
                                </a:moveTo>
                                <a:lnTo>
                                  <a:pt x="1835397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="http://schemas.openxmlformats.org/drawingml/2006/main">
            <w:pict>
              <v:group id="Group 6322" style="width:144.519pt;height:0.720245pt;mso-position-horizontal-relative:char;mso-position-vertical-relative:line" coordsize="18353,91">
                <v:shape id="Shape 6321" style="position:absolute;width:18353;height:91;left:0;top:0;" coordsize="1835397,9147" path="m0,4573l1835397,4573">
                  <v:stroke weight="0.720245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14:paraId="4ECC1ECB" w14:textId="6C186B0F" w:rsidR="00814E64" w:rsidRDefault="00F50630" w:rsidP="00322AF8">
      <w:pPr>
        <w:spacing w:after="57" w:line="222" w:lineRule="auto"/>
        <w:ind w:left="-10" w:right="153" w:firstLine="888"/>
        <w:jc w:val="both"/>
      </w:pPr>
      <w:r w:rsidRPr="00F50630">
        <w:rPr>
          <w:sz w:val="20"/>
          <w:vertAlign w:val="superscript"/>
        </w:rPr>
        <w:t>1</w:t>
      </w:r>
      <w:r>
        <w:rPr>
          <w:sz w:val="20"/>
          <w:vertAlign w:val="superscript"/>
        </w:rPr>
        <w:t xml:space="preserve"> </w:t>
      </w:r>
      <w:r w:rsidR="00322AF8">
        <w:rPr>
          <w:sz w:val="20"/>
        </w:rPr>
        <w:t>При наличии оснований для предоставления сведений о расходах в соответствии с Федеральным законом от 3 декабря 2012 года № 23</w:t>
      </w:r>
      <w:r w:rsidR="00D67244">
        <w:rPr>
          <w:sz w:val="20"/>
        </w:rPr>
        <w:t>0</w:t>
      </w:r>
      <w:r w:rsidR="00322AF8">
        <w:rPr>
          <w:sz w:val="20"/>
        </w:rPr>
        <w:t>-ФЗ «О контроле за соответствием расходов лиц, замещающих государственные должности, и иных лиц их доходам»</w:t>
      </w:r>
      <w:r w:rsidR="00983F57">
        <w:rPr>
          <w:sz w:val="20"/>
        </w:rPr>
        <w:t>.</w:t>
      </w:r>
    </w:p>
    <w:p w14:paraId="07C63D7F" w14:textId="33929EC6" w:rsidR="00814E64" w:rsidRDefault="00983F57" w:rsidP="00322AF8">
      <w:pPr>
        <w:spacing w:after="57" w:line="222" w:lineRule="auto"/>
        <w:ind w:left="-10" w:right="153" w:firstLine="888"/>
        <w:jc w:val="both"/>
      </w:pPr>
      <w:r w:rsidRPr="00F50630">
        <w:rPr>
          <w:sz w:val="20"/>
          <w:vertAlign w:val="superscript"/>
        </w:rPr>
        <w:t>2</w:t>
      </w:r>
      <w:r>
        <w:rPr>
          <w:sz w:val="20"/>
        </w:rPr>
        <w:t xml:space="preserve"> Форма справки о доходах, расходах, об имуществе и обязательствах имущественного характера утверждена Указом Президента Российской Федерации от 23 </w:t>
      </w:r>
      <w:r w:rsidR="00D67244">
        <w:rPr>
          <w:sz w:val="20"/>
        </w:rPr>
        <w:t>июня</w:t>
      </w:r>
      <w:r>
        <w:rPr>
          <w:sz w:val="20"/>
        </w:rPr>
        <w:t xml:space="preserve"> 2014 года </w:t>
      </w:r>
      <w:r w:rsidR="00F50630">
        <w:rPr>
          <w:sz w:val="20"/>
        </w:rPr>
        <w:t>№</w:t>
      </w:r>
      <w:r>
        <w:rPr>
          <w:sz w:val="20"/>
        </w:rPr>
        <w:t xml:space="preserve"> 460 </w:t>
      </w:r>
      <w:r w:rsidR="00F50630">
        <w:rPr>
          <w:sz w:val="20"/>
        </w:rPr>
        <w:t>«</w:t>
      </w:r>
      <w:r>
        <w:rPr>
          <w:sz w:val="20"/>
        </w:rPr>
        <w:t xml:space="preserve">06 утверждении формы справки о доходах, расходах, об </w:t>
      </w:r>
      <w:r w:rsidR="00F50630">
        <w:rPr>
          <w:sz w:val="20"/>
        </w:rPr>
        <w:t>имуществе</w:t>
      </w:r>
      <w:r>
        <w:rPr>
          <w:sz w:val="20"/>
        </w:rPr>
        <w:t xml:space="preserve"> и обязательствах </w:t>
      </w:r>
      <w:r w:rsidR="00F50630">
        <w:rPr>
          <w:sz w:val="20"/>
        </w:rPr>
        <w:t>имущественного</w:t>
      </w:r>
      <w:r>
        <w:rPr>
          <w:sz w:val="20"/>
        </w:rPr>
        <w:t xml:space="preserve"> характера и внесении изменений в некоторые акты Пр</w:t>
      </w:r>
      <w:r w:rsidR="00F50630">
        <w:rPr>
          <w:sz w:val="20"/>
        </w:rPr>
        <w:t>езидента Российской Федерации”.</w:t>
      </w:r>
      <w:bookmarkStart w:id="0" w:name="_GoBack"/>
      <w:bookmarkEnd w:id="0"/>
    </w:p>
    <w:sectPr w:rsidR="00814E64">
      <w:pgSz w:w="16867" w:h="11942" w:orient="landscape"/>
      <w:pgMar w:top="1440" w:right="1008" w:bottom="1440" w:left="146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E64"/>
    <w:rsid w:val="00322AF8"/>
    <w:rsid w:val="006150E0"/>
    <w:rsid w:val="00814E64"/>
    <w:rsid w:val="00983F57"/>
    <w:rsid w:val="00D67244"/>
    <w:rsid w:val="00DC3E80"/>
    <w:rsid w:val="00F5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B4A44"/>
  <w15:docId w15:val="{CA78E370-7A83-45ED-A750-09CF1B728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672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7244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А.. Трифанова</dc:creator>
  <cp:keywords/>
  <cp:lastModifiedBy>User</cp:lastModifiedBy>
  <cp:revision>2</cp:revision>
  <cp:lastPrinted>2026-05-21T11:47:00Z</cp:lastPrinted>
  <dcterms:created xsi:type="dcterms:W3CDTF">2026-05-21T11:48:00Z</dcterms:created>
  <dcterms:modified xsi:type="dcterms:W3CDTF">2026-05-21T11:48:00Z</dcterms:modified>
</cp:coreProperties>
</file>